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E4" w:rsidRDefault="006D1BE4" w:rsidP="006D1BE4">
      <w:pPr>
        <w:pStyle w:val="NoSpacing"/>
      </w:pPr>
      <w:r>
        <w:rPr>
          <w:u w:val="single"/>
        </w:rPr>
        <w:t>William HENGSTECOTE</w:t>
      </w:r>
      <w:r>
        <w:t xml:space="preserve">       (fl.1412)</w:t>
      </w:r>
    </w:p>
    <w:p w:rsidR="006D1BE4" w:rsidRDefault="006D1BE4" w:rsidP="006D1BE4">
      <w:pPr>
        <w:pStyle w:val="NoSpacing"/>
      </w:pPr>
    </w:p>
    <w:p w:rsidR="006D1BE4" w:rsidRDefault="006D1BE4" w:rsidP="006D1BE4">
      <w:pPr>
        <w:pStyle w:val="NoSpacing"/>
      </w:pPr>
    </w:p>
    <w:p w:rsidR="006D1BE4" w:rsidRDefault="006D1BE4" w:rsidP="006D1BE4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6D1BE4" w:rsidRDefault="006D1BE4" w:rsidP="006D1BE4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6D1BE4" w:rsidRDefault="006D1BE4" w:rsidP="006D1BE4">
      <w:pPr>
        <w:pStyle w:val="NoSpacing"/>
      </w:pPr>
      <w:r>
        <w:t xml:space="preserve">Sons:  </w:t>
      </w:r>
      <w:proofErr w:type="gramStart"/>
      <w:r>
        <w:t>John(</w:t>
      </w:r>
      <w:proofErr w:type="gramEnd"/>
      <w:r>
        <w:t xml:space="preserve">q.v.), Walter(q.v.), William(q.v.).  </w:t>
      </w:r>
      <w:proofErr w:type="gramStart"/>
      <w:r>
        <w:t>(ibid.)</w:t>
      </w:r>
      <w:proofErr w:type="gramEnd"/>
    </w:p>
    <w:p w:rsidR="006D1BE4" w:rsidRDefault="006D1BE4" w:rsidP="006D1BE4">
      <w:pPr>
        <w:pStyle w:val="NoSpacing"/>
      </w:pPr>
    </w:p>
    <w:p w:rsidR="006D1BE4" w:rsidRDefault="006D1BE4" w:rsidP="006D1BE4">
      <w:pPr>
        <w:pStyle w:val="NoSpacing"/>
      </w:pPr>
    </w:p>
    <w:p w:rsidR="006D1BE4" w:rsidRDefault="006D1BE4" w:rsidP="006D1BE4">
      <w:pPr>
        <w:pStyle w:val="NoSpacing"/>
      </w:pPr>
      <w:r>
        <w:t>13 Oct.1435</w:t>
      </w:r>
      <w:r>
        <w:tab/>
        <w:t>Settlement of the action taken against him and Alice by John</w:t>
      </w:r>
    </w:p>
    <w:p w:rsidR="006D1BE4" w:rsidRPr="006D1BE4" w:rsidRDefault="006D1BE4" w:rsidP="006D1BE4">
      <w:pPr>
        <w:pStyle w:val="NoSpacing"/>
        <w:ind w:left="1440"/>
        <w:rPr>
          <w:rStyle w:val="Hyperlink"/>
          <w:color w:val="auto"/>
          <w:u w:val="none"/>
        </w:rPr>
      </w:pPr>
      <w:proofErr w:type="spellStart"/>
      <w:proofErr w:type="gramStart"/>
      <w:r>
        <w:t>Wynterbourne</w:t>
      </w:r>
      <w:proofErr w:type="spellEnd"/>
      <w:r>
        <w:t>(</w:t>
      </w:r>
      <w:proofErr w:type="gramEnd"/>
      <w:r>
        <w:t xml:space="preserve">q.v.) and others over </w:t>
      </w:r>
      <w:proofErr w:type="spellStart"/>
      <w:r w:rsidRPr="006D1BE4">
        <w:rPr>
          <w:rStyle w:val="Hyperlink"/>
          <w:color w:val="auto"/>
          <w:u w:val="none"/>
        </w:rPr>
        <w:t>messuages</w:t>
      </w:r>
      <w:proofErr w:type="spellEnd"/>
      <w:r w:rsidRPr="006D1BE4">
        <w:rPr>
          <w:rStyle w:val="Hyperlink"/>
          <w:color w:val="auto"/>
          <w:u w:val="none"/>
        </w:rPr>
        <w:t xml:space="preserve"> and </w:t>
      </w:r>
      <w:r w:rsidRPr="006D1BE4">
        <w:rPr>
          <w:rStyle w:val="Hyperlink"/>
          <w:color w:val="auto"/>
          <w:u w:val="none"/>
        </w:rPr>
        <w:tab/>
        <w:t xml:space="preserve">lands in </w:t>
      </w:r>
      <w:proofErr w:type="spellStart"/>
      <w:r w:rsidRPr="006D1BE4">
        <w:rPr>
          <w:rStyle w:val="Hyperlink"/>
          <w:color w:val="auto"/>
          <w:u w:val="none"/>
        </w:rPr>
        <w:t>Huntshaw</w:t>
      </w:r>
      <w:proofErr w:type="spellEnd"/>
      <w:r w:rsidRPr="006D1BE4">
        <w:rPr>
          <w:rStyle w:val="Hyperlink"/>
          <w:color w:val="auto"/>
          <w:u w:val="none"/>
        </w:rPr>
        <w:t xml:space="preserve">, </w:t>
      </w:r>
      <w:proofErr w:type="spellStart"/>
      <w:r w:rsidRPr="006D1BE4">
        <w:rPr>
          <w:rStyle w:val="Hyperlink"/>
          <w:color w:val="auto"/>
          <w:u w:val="none"/>
        </w:rPr>
        <w:t>Monkleigh</w:t>
      </w:r>
      <w:proofErr w:type="spellEnd"/>
      <w:r w:rsidRPr="006D1BE4">
        <w:rPr>
          <w:rStyle w:val="Hyperlink"/>
          <w:color w:val="auto"/>
          <w:u w:val="none"/>
        </w:rPr>
        <w:t xml:space="preserve"> and other places in Devon.   </w:t>
      </w:r>
      <w:proofErr w:type="gramStart"/>
      <w:r w:rsidRPr="006D1BE4">
        <w:rPr>
          <w:rStyle w:val="Hyperlink"/>
          <w:color w:val="auto"/>
          <w:u w:val="none"/>
        </w:rPr>
        <w:t>(ibid.)</w:t>
      </w:r>
      <w:proofErr w:type="gramEnd"/>
    </w:p>
    <w:p w:rsidR="006D1BE4" w:rsidRPr="006D1BE4" w:rsidRDefault="006D1BE4" w:rsidP="006D1BE4">
      <w:pPr>
        <w:pStyle w:val="NoSpacing"/>
        <w:rPr>
          <w:rStyle w:val="Hyperlink"/>
          <w:color w:val="auto"/>
          <w:u w:val="none"/>
        </w:rPr>
      </w:pPr>
    </w:p>
    <w:p w:rsidR="006D1BE4" w:rsidRPr="006D1BE4" w:rsidRDefault="006D1BE4" w:rsidP="006D1BE4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6D1BE4" w:rsidRPr="006D1BE4" w:rsidRDefault="006D1BE4" w:rsidP="006D1BE4">
      <w:pPr>
        <w:pStyle w:val="NoSpacing"/>
        <w:rPr>
          <w:rStyle w:val="Hyperlink"/>
          <w:color w:val="auto"/>
          <w:u w:val="none"/>
        </w:rPr>
      </w:pPr>
    </w:p>
    <w:p w:rsidR="00E47068" w:rsidRPr="006D1BE4" w:rsidRDefault="006D1BE4" w:rsidP="006D1BE4">
      <w:pPr>
        <w:pStyle w:val="NoSpacing"/>
      </w:pPr>
      <w:r w:rsidRPr="006D1BE4">
        <w:rPr>
          <w:rStyle w:val="Hyperlink"/>
          <w:color w:val="auto"/>
          <w:u w:val="none"/>
        </w:rPr>
        <w:t>30 November 2014</w:t>
      </w:r>
    </w:p>
    <w:sectPr w:rsidR="00E47068" w:rsidRPr="006D1B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E4" w:rsidRDefault="006D1BE4" w:rsidP="00920DE3">
      <w:pPr>
        <w:spacing w:after="0" w:line="240" w:lineRule="auto"/>
      </w:pPr>
      <w:r>
        <w:separator/>
      </w:r>
    </w:p>
  </w:endnote>
  <w:endnote w:type="continuationSeparator" w:id="0">
    <w:p w:rsidR="006D1BE4" w:rsidRDefault="006D1B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E4" w:rsidRDefault="006D1BE4" w:rsidP="00920DE3">
      <w:pPr>
        <w:spacing w:after="0" w:line="240" w:lineRule="auto"/>
      </w:pPr>
      <w:r>
        <w:separator/>
      </w:r>
    </w:p>
  </w:footnote>
  <w:footnote w:type="continuationSeparator" w:id="0">
    <w:p w:rsidR="006D1BE4" w:rsidRDefault="006D1B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E4"/>
    <w:rsid w:val="00120749"/>
    <w:rsid w:val="00624CAE"/>
    <w:rsid w:val="006D1BE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1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1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2015-01-14T20:14:00Z</dcterms:created>
  <dcterms:modified xsi:type="dcterms:W3CDTF">2015-01-14T20:15:00Z</dcterms:modified>
</cp:coreProperties>
</file>